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23BA" w14:textId="5033E339" w:rsidR="00733299" w:rsidRDefault="00733299" w:rsidP="00733299">
      <w:pPr>
        <w:keepNext/>
        <w:widowControl/>
        <w:tabs>
          <w:tab w:val="num" w:pos="0"/>
        </w:tabs>
        <w:suppressAutoHyphens/>
        <w:autoSpaceDE/>
        <w:autoSpaceDN/>
        <w:adjustRightInd/>
        <w:outlineLvl w:val="0"/>
        <w:rPr>
          <w:rFonts w:eastAsia="Times New Roman" w:cs="Times New Roman"/>
          <w:b/>
          <w:bCs/>
          <w:color w:val="009999"/>
          <w:sz w:val="40"/>
          <w:szCs w:val="40"/>
        </w:rPr>
      </w:pPr>
      <w:r w:rsidRPr="00733299">
        <w:rPr>
          <w:rFonts w:eastAsia="Times New Roman" w:cs="Times New Roman"/>
          <w:b/>
          <w:bCs/>
          <w:color w:val="009999"/>
          <w:sz w:val="40"/>
          <w:szCs w:val="40"/>
        </w:rPr>
        <w:t xml:space="preserve">Formelsamling kapittel </w:t>
      </w:r>
      <w:r w:rsidR="00AE73C0">
        <w:rPr>
          <w:rFonts w:eastAsia="Times New Roman" w:cs="Times New Roman"/>
          <w:b/>
          <w:bCs/>
          <w:color w:val="009999"/>
          <w:sz w:val="40"/>
          <w:szCs w:val="40"/>
        </w:rPr>
        <w:t>4</w:t>
      </w:r>
      <w:bookmarkStart w:id="0" w:name="_GoBack"/>
      <w:bookmarkEnd w:id="0"/>
    </w:p>
    <w:p w14:paraId="18CBAFF7" w14:textId="787AF45B" w:rsidR="00AE73C0" w:rsidRPr="00D61079" w:rsidRDefault="00AE73C0" w:rsidP="00AE73C0">
      <w:pPr>
        <w:rPr>
          <w:rFonts w:eastAsia="Times New Roman"/>
          <w:lang w:val="nn-NO"/>
        </w:rPr>
      </w:pPr>
    </w:p>
    <w:tbl>
      <w:tblPr>
        <w:tblStyle w:val="Tabellrutenett6"/>
        <w:tblW w:w="0" w:type="auto"/>
        <w:tblLook w:val="04A0" w:firstRow="1" w:lastRow="0" w:firstColumn="1" w:lastColumn="0" w:noHBand="0" w:noVBand="1"/>
      </w:tblPr>
      <w:tblGrid>
        <w:gridCol w:w="1692"/>
        <w:gridCol w:w="2670"/>
        <w:gridCol w:w="4938"/>
      </w:tblGrid>
      <w:tr w:rsidR="00AE73C0" w:rsidRPr="00D61079" w14:paraId="07F501AA" w14:textId="77777777" w:rsidTr="00B51351">
        <w:tc>
          <w:tcPr>
            <w:tcW w:w="1692" w:type="dxa"/>
          </w:tcPr>
          <w:p w14:paraId="592A65EE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Formel 4.1</w:t>
            </w:r>
          </w:p>
        </w:tc>
        <w:tc>
          <w:tcPr>
            <w:tcW w:w="2670" w:type="dxa"/>
          </w:tcPr>
          <w:p w14:paraId="4A953513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i/>
                <w:szCs w:val="24"/>
                <w:lang w:val="nn-NO"/>
              </w:rPr>
            </w:pPr>
            <w:r w:rsidRPr="00D61079">
              <w:rPr>
                <w:rFonts w:cs="Times New Roman"/>
                <w:i/>
                <w:szCs w:val="24"/>
                <w:lang w:val="nn-NO"/>
              </w:rPr>
              <w:t>Varekostnad</w:t>
            </w:r>
          </w:p>
        </w:tc>
        <w:tc>
          <w:tcPr>
            <w:tcW w:w="4938" w:type="dxa"/>
          </w:tcPr>
          <w:p w14:paraId="5921FD08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szCs w:val="20"/>
                <w:lang w:val="nn-NO"/>
              </w:rPr>
              <w:t xml:space="preserve">Varekostnad = </w:t>
            </w:r>
            <w:proofErr w:type="spellStart"/>
            <w:r w:rsidRPr="00D61079">
              <w:rPr>
                <w:rFonts w:eastAsia="Times New Roman" w:cs="Times New Roman"/>
                <w:szCs w:val="20"/>
                <w:lang w:val="nn-NO"/>
              </w:rPr>
              <w:t>IB</w:t>
            </w:r>
            <w:r w:rsidRPr="00D61079">
              <w:rPr>
                <w:rFonts w:eastAsia="Times New Roman" w:cs="Times New Roman"/>
                <w:szCs w:val="20"/>
                <w:vertAlign w:val="subscript"/>
                <w:lang w:val="nn-NO"/>
              </w:rPr>
              <w:t>varelager</w:t>
            </w:r>
            <w:proofErr w:type="spellEnd"/>
            <w:r w:rsidRPr="00D61079">
              <w:rPr>
                <w:rFonts w:eastAsia="Times New Roman" w:cs="Times New Roman"/>
                <w:szCs w:val="20"/>
                <w:lang w:val="nn-NO"/>
              </w:rPr>
              <w:t xml:space="preserve"> + Innkjøp – </w:t>
            </w:r>
            <w:proofErr w:type="spellStart"/>
            <w:r w:rsidRPr="00D61079">
              <w:rPr>
                <w:rFonts w:eastAsia="Times New Roman" w:cs="Times New Roman"/>
                <w:szCs w:val="20"/>
                <w:lang w:val="nn-NO"/>
              </w:rPr>
              <w:t>UB</w:t>
            </w:r>
            <w:r w:rsidRPr="00D61079">
              <w:rPr>
                <w:rFonts w:eastAsia="Times New Roman" w:cs="Times New Roman"/>
                <w:szCs w:val="20"/>
                <w:vertAlign w:val="subscript"/>
                <w:lang w:val="nn-NO"/>
              </w:rPr>
              <w:t>varelager</w:t>
            </w:r>
            <w:proofErr w:type="spellEnd"/>
          </w:p>
        </w:tc>
      </w:tr>
      <w:tr w:rsidR="00AE73C0" w:rsidRPr="00D61079" w14:paraId="4B768C4D" w14:textId="77777777" w:rsidTr="00B51351">
        <w:tc>
          <w:tcPr>
            <w:tcW w:w="1692" w:type="dxa"/>
          </w:tcPr>
          <w:p w14:paraId="5D4D7D7F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Formel 4.2</w:t>
            </w:r>
          </w:p>
        </w:tc>
        <w:tc>
          <w:tcPr>
            <w:tcW w:w="2670" w:type="dxa"/>
          </w:tcPr>
          <w:p w14:paraId="00D44775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Faste einingskostnader</w:t>
            </w:r>
          </w:p>
        </w:tc>
        <w:tc>
          <w:tcPr>
            <w:tcW w:w="4938" w:type="dxa"/>
          </w:tcPr>
          <w:p w14:paraId="6AC61091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Cs w:val="20"/>
                <w:lang w:val="nn-NO"/>
              </w:rPr>
            </w:pPr>
            <w:r w:rsidRPr="00D61079">
              <w:rPr>
                <w:rFonts w:eastAsia="Times New Roman" w:cs="Times New Roman"/>
                <w:szCs w:val="20"/>
                <w:lang w:val="nn-NO"/>
              </w:rPr>
              <w:t xml:space="preserve">FEK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0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0"/>
                      <w:lang w:val="nn-NO"/>
                    </w:rPr>
                    <m:t>FTK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0"/>
                      <w:lang w:val="nn-NO"/>
                    </w:rPr>
                    <m:t>Mengd</m:t>
                  </m:r>
                </m:den>
              </m:f>
            </m:oMath>
          </w:p>
        </w:tc>
      </w:tr>
      <w:tr w:rsidR="00AE73C0" w:rsidRPr="00D61079" w14:paraId="4C7472A0" w14:textId="77777777" w:rsidTr="00B51351">
        <w:tc>
          <w:tcPr>
            <w:tcW w:w="1692" w:type="dxa"/>
          </w:tcPr>
          <w:p w14:paraId="1DF1547F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Formel 4.3</w:t>
            </w:r>
          </w:p>
        </w:tc>
        <w:tc>
          <w:tcPr>
            <w:tcW w:w="2670" w:type="dxa"/>
          </w:tcPr>
          <w:p w14:paraId="4E433C8A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Variable einingskostnader</w:t>
            </w:r>
          </w:p>
        </w:tc>
        <w:tc>
          <w:tcPr>
            <w:tcW w:w="4938" w:type="dxa"/>
          </w:tcPr>
          <w:p w14:paraId="04766103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2"/>
                <w:lang w:val="nn-N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nn-NO"/>
                  </w:rPr>
                  <m:t>VEK=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nn-N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val="nn-NO"/>
                      </w:rPr>
                      <m:t>VTK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val="nn-NO"/>
                      </w:rPr>
                      <m:t>Mengd</m:t>
                    </m:r>
                  </m:den>
                </m:f>
              </m:oMath>
            </m:oMathPara>
          </w:p>
        </w:tc>
      </w:tr>
      <w:tr w:rsidR="00AE73C0" w:rsidRPr="00D61079" w14:paraId="66520851" w14:textId="77777777" w:rsidTr="00B51351">
        <w:tc>
          <w:tcPr>
            <w:tcW w:w="1692" w:type="dxa"/>
          </w:tcPr>
          <w:p w14:paraId="2A5E495B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Formel 4.4</w:t>
            </w:r>
          </w:p>
        </w:tc>
        <w:tc>
          <w:tcPr>
            <w:tcW w:w="2670" w:type="dxa"/>
          </w:tcPr>
          <w:p w14:paraId="7E30EABE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Sum totale kostnader</w:t>
            </w:r>
          </w:p>
        </w:tc>
        <w:tc>
          <w:tcPr>
            <w:tcW w:w="4938" w:type="dxa"/>
          </w:tcPr>
          <w:p w14:paraId="35AA6E30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szCs w:val="20"/>
                <w:lang w:val="nn-NO"/>
              </w:rPr>
              <w:t>STK = FTK + VTK</w:t>
            </w:r>
          </w:p>
        </w:tc>
      </w:tr>
      <w:tr w:rsidR="00AE73C0" w:rsidRPr="00D61079" w14:paraId="0B3CDF39" w14:textId="77777777" w:rsidTr="00B51351">
        <w:tc>
          <w:tcPr>
            <w:tcW w:w="1692" w:type="dxa"/>
          </w:tcPr>
          <w:p w14:paraId="7416064E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Formel 4.5</w:t>
            </w:r>
          </w:p>
        </w:tc>
        <w:tc>
          <w:tcPr>
            <w:tcW w:w="2670" w:type="dxa"/>
          </w:tcPr>
          <w:p w14:paraId="0BFCDA59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Sum totale einingskostnader</w:t>
            </w:r>
          </w:p>
        </w:tc>
        <w:tc>
          <w:tcPr>
            <w:tcW w:w="4938" w:type="dxa"/>
          </w:tcPr>
          <w:p w14:paraId="7E512D1E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0"/>
                    <w:lang w:val="nn-NO"/>
                  </w:rPr>
                  <m:t>SEK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Cs w:val="20"/>
                    <w:lang w:val="nn-NO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0"/>
                        <w:lang w:val="nn-N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Cs w:val="20"/>
                        <w:lang w:val="nn-NO"/>
                      </w:rPr>
                      <m:t>STK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0"/>
                        <w:lang w:val="nn-NO"/>
                      </w:rPr>
                      <m:t>Mengd</m:t>
                    </m:r>
                  </m:den>
                </m:f>
              </m:oMath>
            </m:oMathPara>
          </w:p>
        </w:tc>
      </w:tr>
      <w:tr w:rsidR="00AE73C0" w:rsidRPr="00D61079" w14:paraId="447BBE62" w14:textId="77777777" w:rsidTr="00B51351">
        <w:tc>
          <w:tcPr>
            <w:tcW w:w="1692" w:type="dxa"/>
          </w:tcPr>
          <w:p w14:paraId="394C42FB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Formel 4.6</w:t>
            </w:r>
          </w:p>
        </w:tc>
        <w:tc>
          <w:tcPr>
            <w:tcW w:w="2670" w:type="dxa"/>
          </w:tcPr>
          <w:p w14:paraId="3DB276A5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Differansekostnad</w:t>
            </w:r>
          </w:p>
        </w:tc>
        <w:tc>
          <w:tcPr>
            <w:tcW w:w="4938" w:type="dxa"/>
          </w:tcPr>
          <w:p w14:paraId="027E5B28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Cs w:val="20"/>
                <w:vertAlign w:val="subscript"/>
                <w:lang w:val="nn-NO"/>
              </w:rPr>
            </w:pPr>
            <w:r w:rsidRPr="00D61079">
              <w:rPr>
                <w:rFonts w:eastAsia="Times New Roman" w:cs="Times New Roman"/>
                <w:szCs w:val="20"/>
                <w:lang w:val="nn-NO"/>
              </w:rPr>
              <w:t>DK = STK</w:t>
            </w:r>
            <w:r w:rsidRPr="00D61079">
              <w:rPr>
                <w:rFonts w:eastAsia="Times New Roman" w:cs="Times New Roman"/>
                <w:szCs w:val="20"/>
                <w:vertAlign w:val="subscript"/>
                <w:lang w:val="nn-NO"/>
              </w:rPr>
              <w:t>2</w:t>
            </w:r>
            <w:r w:rsidRPr="00D61079">
              <w:rPr>
                <w:rFonts w:eastAsia="Times New Roman" w:cs="Times New Roman"/>
                <w:szCs w:val="20"/>
                <w:lang w:val="nn-NO"/>
              </w:rPr>
              <w:t xml:space="preserve"> – STK</w:t>
            </w:r>
            <w:r w:rsidRPr="00D61079">
              <w:rPr>
                <w:rFonts w:eastAsia="Times New Roman" w:cs="Times New Roman"/>
                <w:szCs w:val="20"/>
                <w:vertAlign w:val="subscript"/>
                <w:lang w:val="nn-NO"/>
              </w:rPr>
              <w:t>1</w:t>
            </w:r>
          </w:p>
        </w:tc>
      </w:tr>
      <w:tr w:rsidR="00AE73C0" w:rsidRPr="00D61079" w14:paraId="7BB839D9" w14:textId="77777777" w:rsidTr="00B51351">
        <w:tc>
          <w:tcPr>
            <w:tcW w:w="1692" w:type="dxa"/>
          </w:tcPr>
          <w:p w14:paraId="5A439FED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Formel 4.7</w:t>
            </w:r>
          </w:p>
        </w:tc>
        <w:tc>
          <w:tcPr>
            <w:tcW w:w="2670" w:type="dxa"/>
          </w:tcPr>
          <w:p w14:paraId="6F5B2E45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Differanseeiningskostnad</w:t>
            </w:r>
          </w:p>
        </w:tc>
        <w:tc>
          <w:tcPr>
            <w:tcW w:w="4938" w:type="dxa"/>
          </w:tcPr>
          <w:p w14:paraId="180B11D8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szCs w:val="20"/>
                <w:lang w:val="nn-NO"/>
              </w:rPr>
              <w:t xml:space="preserve">DEK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Cs w:val="20"/>
                  <w:lang w:val="nn-NO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0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0"/>
                      <w:lang w:val="nn-NO"/>
                    </w:rPr>
                    <m:t>DK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0"/>
                      <w:lang w:val="nn-NO"/>
                    </w:rPr>
                    <m:t>Endring i mengd</m:t>
                  </m:r>
                </m:den>
              </m:f>
            </m:oMath>
          </w:p>
        </w:tc>
      </w:tr>
      <w:tr w:rsidR="00AE73C0" w:rsidRPr="00D61079" w14:paraId="6426AEF5" w14:textId="77777777" w:rsidTr="00B51351">
        <w:tc>
          <w:tcPr>
            <w:tcW w:w="1692" w:type="dxa"/>
          </w:tcPr>
          <w:p w14:paraId="65902461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Formel 4.8</w:t>
            </w:r>
          </w:p>
        </w:tc>
        <w:tc>
          <w:tcPr>
            <w:tcW w:w="2670" w:type="dxa"/>
          </w:tcPr>
          <w:p w14:paraId="65D08277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Sum totale inntekter</w:t>
            </w:r>
          </w:p>
        </w:tc>
        <w:tc>
          <w:tcPr>
            <w:tcW w:w="4938" w:type="dxa"/>
          </w:tcPr>
          <w:p w14:paraId="0B29F849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  <w:lang w:val="nn-NO"/>
              </w:rPr>
            </w:pPr>
            <w:r w:rsidRPr="00D61079">
              <w:rPr>
                <w:rFonts w:eastAsia="Times New Roman" w:cs="Times New Roman"/>
                <w:szCs w:val="20"/>
                <w:lang w:val="nn-NO"/>
              </w:rPr>
              <w:t xml:space="preserve">STI = Salspris (P) </w:t>
            </w:r>
            <w:r w:rsidRPr="00D61079">
              <w:rPr>
                <w:rFonts w:eastAsia="Times New Roman" w:cs="Times New Roman"/>
                <w:szCs w:val="20"/>
                <w:lang w:val="nn-NO"/>
              </w:rPr>
              <w:sym w:font="Symbol" w:char="F0D7"/>
            </w:r>
            <w:r w:rsidRPr="00D61079">
              <w:rPr>
                <w:rFonts w:eastAsia="Times New Roman" w:cs="Times New Roman"/>
                <w:szCs w:val="20"/>
                <w:lang w:val="nn-NO"/>
              </w:rPr>
              <w:t xml:space="preserve"> Mengd (X)</w:t>
            </w:r>
          </w:p>
        </w:tc>
      </w:tr>
      <w:tr w:rsidR="00AE73C0" w:rsidRPr="00D61079" w14:paraId="5FA500AD" w14:textId="77777777" w:rsidTr="00B51351">
        <w:tc>
          <w:tcPr>
            <w:tcW w:w="1692" w:type="dxa"/>
          </w:tcPr>
          <w:p w14:paraId="3B12CDD0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i/>
                <w:szCs w:val="20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Formel 4.9</w:t>
            </w:r>
          </w:p>
        </w:tc>
        <w:tc>
          <w:tcPr>
            <w:tcW w:w="2670" w:type="dxa"/>
          </w:tcPr>
          <w:p w14:paraId="5B6E721D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i/>
                <w:szCs w:val="20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Salspris</w:t>
            </w:r>
          </w:p>
        </w:tc>
        <w:tc>
          <w:tcPr>
            <w:tcW w:w="4938" w:type="dxa"/>
          </w:tcPr>
          <w:p w14:paraId="371C9C4D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Cs w:val="20"/>
                <w:lang w:val="nn-NO"/>
              </w:rPr>
            </w:pPr>
            <w:r w:rsidRPr="00D61079">
              <w:rPr>
                <w:rFonts w:eastAsia="Times New Roman" w:cs="Times New Roman"/>
                <w:szCs w:val="20"/>
                <w:lang w:val="nn-NO"/>
              </w:rPr>
              <w:t xml:space="preserve">P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0"/>
                      <w:lang w:val="nn-N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0"/>
                      <w:lang w:val="nn-NO"/>
                    </w:rPr>
                    <m:t>Salsinntekt (STI)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0"/>
                      <w:lang w:val="nn-NO"/>
                    </w:rPr>
                    <m:t>Mengd (X)</m:t>
                  </m:r>
                </m:den>
              </m:f>
            </m:oMath>
          </w:p>
        </w:tc>
      </w:tr>
      <w:tr w:rsidR="00AE73C0" w:rsidRPr="00D61079" w14:paraId="4688F6F9" w14:textId="77777777" w:rsidTr="00B51351">
        <w:tc>
          <w:tcPr>
            <w:tcW w:w="1692" w:type="dxa"/>
          </w:tcPr>
          <w:p w14:paraId="5817CA5B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i/>
                <w:szCs w:val="20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Formel 4.10</w:t>
            </w:r>
          </w:p>
        </w:tc>
        <w:tc>
          <w:tcPr>
            <w:tcW w:w="2670" w:type="dxa"/>
          </w:tcPr>
          <w:p w14:paraId="23BAF946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i/>
                <w:szCs w:val="20"/>
                <w:lang w:val="nn-NO"/>
              </w:rPr>
            </w:pPr>
            <w:r w:rsidRPr="00D61079">
              <w:rPr>
                <w:rFonts w:eastAsia="Times New Roman" w:cs="Times New Roman"/>
                <w:i/>
                <w:szCs w:val="20"/>
                <w:lang w:val="nn-NO"/>
              </w:rPr>
              <w:t>Resultat (overskot eller underskot)</w:t>
            </w:r>
          </w:p>
        </w:tc>
        <w:tc>
          <w:tcPr>
            <w:tcW w:w="4938" w:type="dxa"/>
          </w:tcPr>
          <w:p w14:paraId="56F9C1B4" w14:textId="77777777" w:rsidR="00AE73C0" w:rsidRPr="00D61079" w:rsidRDefault="00AE73C0" w:rsidP="00B5135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Cs w:val="20"/>
                <w:lang w:val="nn-NO"/>
              </w:rPr>
            </w:pPr>
            <w:r w:rsidRPr="00D61079">
              <w:rPr>
                <w:rFonts w:eastAsia="Times New Roman" w:cs="Times New Roman"/>
                <w:szCs w:val="20"/>
                <w:lang w:val="nn-NO"/>
              </w:rPr>
              <w:t>Resultat =</w:t>
            </w:r>
            <w:r w:rsidRPr="00D61079">
              <w:rPr>
                <w:rFonts w:eastAsia="Times New Roman" w:cs="Times New Roman"/>
                <w:szCs w:val="20"/>
                <w:lang w:val="nn-NO"/>
              </w:rPr>
              <w:br/>
              <w:t>Salsinntekt (STI) – Sum totale kostnader (STK)</w:t>
            </w:r>
          </w:p>
        </w:tc>
      </w:tr>
    </w:tbl>
    <w:p w14:paraId="5B813C6C" w14:textId="23B302E7" w:rsidR="000A2E62" w:rsidRPr="000A2E62" w:rsidRDefault="000A2E62" w:rsidP="000A2E62">
      <w:pPr>
        <w:widowControl/>
        <w:tabs>
          <w:tab w:val="left" w:pos="4990"/>
        </w:tabs>
        <w:autoSpaceDE/>
        <w:autoSpaceDN/>
        <w:adjustRightInd/>
        <w:rPr>
          <w:rFonts w:ascii="Calibri" w:eastAsia="Calibri" w:hAnsi="Calibri" w:cs="Times New Roman"/>
          <w:szCs w:val="24"/>
          <w:lang w:eastAsia="en-US"/>
        </w:rPr>
      </w:pPr>
    </w:p>
    <w:sectPr w:rsidR="000A2E62" w:rsidRPr="000A2E62">
      <w:headerReference w:type="default" r:id="rId8"/>
      <w:footerReference w:type="default" r:id="rId9"/>
      <w:pgSz w:w="11910" w:h="16840"/>
      <w:pgMar w:top="1540" w:right="1300" w:bottom="580" w:left="1300" w:header="0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2E98D" w14:textId="77777777" w:rsidR="002B3E39" w:rsidRDefault="002B3E39">
      <w:r>
        <w:separator/>
      </w:r>
    </w:p>
  </w:endnote>
  <w:endnote w:type="continuationSeparator" w:id="0">
    <w:p w14:paraId="4ABFAC61" w14:textId="77777777" w:rsidR="002B3E39" w:rsidRDefault="002B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ightText Pro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eightText Pro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F3F5" w14:textId="77777777" w:rsidR="00943898" w:rsidRDefault="00943898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FE9432" wp14:editId="3587EF32">
              <wp:simplePos x="0" y="0"/>
              <wp:positionH relativeFrom="page">
                <wp:posOffset>3409315</wp:posOffset>
              </wp:positionH>
              <wp:positionV relativeFrom="page">
                <wp:posOffset>10314305</wp:posOffset>
              </wp:positionV>
              <wp:extent cx="737235" cy="377825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7235" cy="377825"/>
                      </a:xfrm>
                      <a:custGeom>
                        <a:avLst/>
                        <a:gdLst>
                          <a:gd name="T0" fmla="*/ 900 w 1161"/>
                          <a:gd name="T1" fmla="*/ 0 h 595"/>
                          <a:gd name="T2" fmla="*/ 260 w 1161"/>
                          <a:gd name="T3" fmla="*/ 0 h 595"/>
                          <a:gd name="T4" fmla="*/ 109 w 1161"/>
                          <a:gd name="T5" fmla="*/ 4 h 595"/>
                          <a:gd name="T6" fmla="*/ 32 w 1161"/>
                          <a:gd name="T7" fmla="*/ 32 h 595"/>
                          <a:gd name="T8" fmla="*/ 4 w 1161"/>
                          <a:gd name="T9" fmla="*/ 109 h 595"/>
                          <a:gd name="T10" fmla="*/ 0 w 1161"/>
                          <a:gd name="T11" fmla="*/ 259 h 595"/>
                          <a:gd name="T12" fmla="*/ 0 w 1161"/>
                          <a:gd name="T13" fmla="*/ 334 h 595"/>
                          <a:gd name="T14" fmla="*/ 4 w 1161"/>
                          <a:gd name="T15" fmla="*/ 485 h 595"/>
                          <a:gd name="T16" fmla="*/ 32 w 1161"/>
                          <a:gd name="T17" fmla="*/ 562 h 595"/>
                          <a:gd name="T18" fmla="*/ 109 w 1161"/>
                          <a:gd name="T19" fmla="*/ 590 h 595"/>
                          <a:gd name="T20" fmla="*/ 260 w 1161"/>
                          <a:gd name="T21" fmla="*/ 594 h 595"/>
                          <a:gd name="T22" fmla="*/ 1160 w 1161"/>
                          <a:gd name="T23" fmla="*/ 594 h 595"/>
                          <a:gd name="T24" fmla="*/ 1160 w 1161"/>
                          <a:gd name="T25" fmla="*/ 259 h 595"/>
                          <a:gd name="T26" fmla="*/ 1156 w 1161"/>
                          <a:gd name="T27" fmla="*/ 109 h 595"/>
                          <a:gd name="T28" fmla="*/ 1127 w 1161"/>
                          <a:gd name="T29" fmla="*/ 32 h 595"/>
                          <a:gd name="T30" fmla="*/ 1050 w 1161"/>
                          <a:gd name="T31" fmla="*/ 4 h 595"/>
                          <a:gd name="T32" fmla="*/ 900 w 1161"/>
                          <a:gd name="T33" fmla="*/ 0 h 5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161" h="595">
                            <a:moveTo>
                              <a:pt x="900" y="0"/>
                            </a:moveTo>
                            <a:lnTo>
                              <a:pt x="260" y="0"/>
                            </a:lnTo>
                            <a:lnTo>
                              <a:pt x="109" y="4"/>
                            </a:lnTo>
                            <a:lnTo>
                              <a:pt x="32" y="32"/>
                            </a:lnTo>
                            <a:lnTo>
                              <a:pt x="4" y="109"/>
                            </a:lnTo>
                            <a:lnTo>
                              <a:pt x="0" y="259"/>
                            </a:lnTo>
                            <a:lnTo>
                              <a:pt x="0" y="334"/>
                            </a:lnTo>
                            <a:lnTo>
                              <a:pt x="4" y="485"/>
                            </a:lnTo>
                            <a:lnTo>
                              <a:pt x="32" y="562"/>
                            </a:lnTo>
                            <a:lnTo>
                              <a:pt x="109" y="590"/>
                            </a:lnTo>
                            <a:lnTo>
                              <a:pt x="260" y="594"/>
                            </a:lnTo>
                            <a:lnTo>
                              <a:pt x="1160" y="594"/>
                            </a:lnTo>
                            <a:lnTo>
                              <a:pt x="1160" y="259"/>
                            </a:lnTo>
                            <a:lnTo>
                              <a:pt x="1156" y="109"/>
                            </a:lnTo>
                            <a:lnTo>
                              <a:pt x="1127" y="32"/>
                            </a:lnTo>
                            <a:lnTo>
                              <a:pt x="1050" y="4"/>
                            </a:lnTo>
                            <a:lnTo>
                              <a:pt x="900" y="0"/>
                            </a:lnTo>
                            <a:close/>
                          </a:path>
                        </a:pathLst>
                      </a:custGeom>
                      <a:solidFill>
                        <a:srgbClr val="97DC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21CD0" id="Freeform 4" o:spid="_x0000_s1026" style="position:absolute;margin-left:268.45pt;margin-top:812.15pt;width:58.05pt;height:2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1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" o:allowincell="f" path="m900,l260,,109,4,32,32,4,109,,259r,75l4,485r28,77l109,590r151,4l1160,594r,-335l1156,109,1127,32,1050,4,900,xe" fillcolor="#97dc52" stroked="f">
              <v:path arrowok="t" o:connecttype="custom" o:connectlocs="571500,0;165100,0;69215,2540;20320,20320;2540,69215;0,164465;0,212090;2540,307975;20320,356870;69215,374650;165100,377190;736600,377190;736600,164465;734060,69215;715645,20320;666750,2540;57150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AF0315F" wp14:editId="2BA2EC0B">
              <wp:simplePos x="0" y="0"/>
              <wp:positionH relativeFrom="page">
                <wp:posOffset>3669030</wp:posOffset>
              </wp:positionH>
              <wp:positionV relativeFrom="page">
                <wp:posOffset>10402570</wp:posOffset>
              </wp:positionV>
              <wp:extent cx="210185" cy="2266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5CA83" w14:textId="121E9210" w:rsidR="00943898" w:rsidRPr="00922DD8" w:rsidRDefault="00943898">
                          <w:pPr>
                            <w:pStyle w:val="Brdtekst"/>
                            <w:kinsoku w:val="0"/>
                            <w:overflowPunct w:val="0"/>
                            <w:spacing w:before="24"/>
                            <w:ind w:left="40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30790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31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8.9pt;margin-top:819.1pt;width:16.55pt;height:1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vesQIAAK8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" o:allowincell="f" filled="f" stroked="f">
              <v:textbox inset="0,0,0,0">
                <w:txbxContent>
                  <w:p w14:paraId="02D5CA83" w14:textId="121E9210" w:rsidR="00943898" w:rsidRPr="00922DD8" w:rsidRDefault="00943898">
                    <w:pPr>
                      <w:pStyle w:val="Brdtekst"/>
                      <w:kinsoku w:val="0"/>
                      <w:overflowPunct w:val="0"/>
                      <w:spacing w:before="24"/>
                      <w:ind w:left="40"/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D30790">
                      <w:rPr>
                        <w:rFonts w:ascii="Calibri" w:hAnsi="Calibri" w:cs="Calibri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AE86F" w14:textId="77777777" w:rsidR="002B3E39" w:rsidRDefault="002B3E39">
      <w:r>
        <w:separator/>
      </w:r>
    </w:p>
  </w:footnote>
  <w:footnote w:type="continuationSeparator" w:id="0">
    <w:p w14:paraId="79310C96" w14:textId="77777777" w:rsidR="002B3E39" w:rsidRDefault="002B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18F8" w14:textId="45082F68" w:rsidR="00943898" w:rsidRDefault="0015460C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3FE4FA8" wp14:editId="40919E5C">
          <wp:simplePos x="0" y="0"/>
          <wp:positionH relativeFrom="margin">
            <wp:posOffset>4076700</wp:posOffset>
          </wp:positionH>
          <wp:positionV relativeFrom="paragraph">
            <wp:posOffset>0</wp:posOffset>
          </wp:positionV>
          <wp:extent cx="923290" cy="629920"/>
          <wp:effectExtent l="0" t="0" r="0" b="0"/>
          <wp:wrapTight wrapText="bothSides">
            <wp:wrapPolygon edited="0">
              <wp:start x="8022" y="1306"/>
              <wp:lineTo x="6685" y="4573"/>
              <wp:lineTo x="5794" y="9145"/>
              <wp:lineTo x="5794" y="17637"/>
              <wp:lineTo x="13370" y="17637"/>
              <wp:lineTo x="15153" y="11758"/>
              <wp:lineTo x="13816" y="4573"/>
              <wp:lineTo x="12479" y="1306"/>
              <wp:lineTo x="8022" y="1306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con3 Økonomi og ledel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1AB4227" wp14:editId="53AC3CFB">
              <wp:simplePos x="0" y="0"/>
              <wp:positionH relativeFrom="page">
                <wp:posOffset>882649</wp:posOffset>
              </wp:positionH>
              <wp:positionV relativeFrom="page">
                <wp:posOffset>165100</wp:posOffset>
              </wp:positionV>
              <wp:extent cx="2997835" cy="464820"/>
              <wp:effectExtent l="0" t="0" r="1206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3FE57" w14:textId="595ECF5A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K</w:t>
                          </w:r>
                          <w:r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apittel</w:t>
                          </w: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 xml:space="preserve"> </w:t>
                          </w:r>
                          <w:r w:rsidR="00AE73C0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4 Kostnader og inntekter</w:t>
                          </w:r>
                        </w:p>
                        <w:p w14:paraId="45E14F0F" w14:textId="1ABACC1F" w:rsidR="00943898" w:rsidRDefault="00733299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  <w:t>Formelsamling</w:t>
                          </w:r>
                        </w:p>
                        <w:p w14:paraId="6FA2CB3D" w14:textId="77777777" w:rsidR="00943898" w:rsidRDefault="00943898">
                          <w:pPr>
                            <w:pStyle w:val="Brdtekst"/>
                            <w:kinsoku w:val="0"/>
                            <w:overflowPunct w:val="0"/>
                            <w:spacing w:before="138"/>
                            <w:ind w:left="23"/>
                            <w:rPr>
                              <w:rFonts w:ascii="Book Antiqua" w:hAnsi="Book Antiqua" w:cs="Book Antiqua"/>
                              <w:color w:val="E9EAEB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B42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5pt;margin-top:13pt;width:236.05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X0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E8TKazTEq4CxchFF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" o:allowincell="f" filled="f" stroked="f">
              <v:textbox inset="0,0,0,0">
                <w:txbxContent>
                  <w:p w14:paraId="7E23FE57" w14:textId="595ECF5A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K</w:t>
                    </w:r>
                    <w:r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apittel</w:t>
                    </w: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 xml:space="preserve"> </w:t>
                    </w:r>
                    <w:r w:rsidR="00AE73C0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4 Kostnader og inntekter</w:t>
                    </w:r>
                  </w:p>
                  <w:p w14:paraId="45E14F0F" w14:textId="1ABACC1F" w:rsidR="00943898" w:rsidRDefault="00733299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  <w:t>Formelsamling</w:t>
                    </w:r>
                  </w:p>
                  <w:p w14:paraId="6FA2CB3D" w14:textId="77777777" w:rsidR="00943898" w:rsidRDefault="00943898">
                    <w:pPr>
                      <w:pStyle w:val="Brdtekst"/>
                      <w:kinsoku w:val="0"/>
                      <w:overflowPunct w:val="0"/>
                      <w:spacing w:before="138"/>
                      <w:ind w:left="23"/>
                      <w:rPr>
                        <w:rFonts w:ascii="Book Antiqua" w:hAnsi="Book Antiqua" w:cs="Book Antiqua"/>
                        <w:color w:val="E9EAEB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0E9CF" wp14:editId="282C8B8C">
              <wp:simplePos x="0" y="0"/>
              <wp:positionH relativeFrom="page">
                <wp:posOffset>5791200</wp:posOffset>
              </wp:positionH>
              <wp:positionV relativeFrom="page">
                <wp:posOffset>190500</wp:posOffset>
              </wp:positionV>
              <wp:extent cx="1769110" cy="259080"/>
              <wp:effectExtent l="0" t="0" r="254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61B0" w14:textId="60A09C7C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  <w:t xml:space="preserve">Økonomi og </w:t>
                          </w:r>
                          <w:r w:rsidR="00D30790"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  <w:t>leiing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0E9CF" id="Text Box 2" o:spid="_x0000_s1027" type="#_x0000_t202" style="position:absolute;margin-left:456pt;margin-top:15pt;width:139.3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XwsQ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YRJy206JEOGt2JAQWmOn2nEnB66MBND7ANXbZMVXcvim8KcbGpCd/TtZSirykpITvf3HSfXR1x&#10;lAHZ9R9FCWHIQQsLNFSyNaWDYiBAhy49nTtjUilMyMU89n04KuAsmMVeZF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" o:allowincell="f" filled="f" stroked="f">
              <v:textbox inset="0,0,0,0">
                <w:txbxContent>
                  <w:p w14:paraId="68BA61B0" w14:textId="60A09C7C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  <w:t xml:space="preserve">Økonomi og </w:t>
                    </w:r>
                    <w:r w:rsidR="00D30790"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  <w:t>leiing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C04F50" wp14:editId="4D3F59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629920"/>
              <wp:effectExtent l="0" t="0" r="254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629920"/>
                      </a:xfrm>
                      <a:custGeom>
                        <a:avLst/>
                        <a:gdLst>
                          <a:gd name="T0" fmla="*/ 11905 w 11906"/>
                          <a:gd name="T1" fmla="*/ 0 h 992"/>
                          <a:gd name="T2" fmla="*/ 0 w 11906"/>
                          <a:gd name="T3" fmla="*/ 0 h 992"/>
                          <a:gd name="T4" fmla="*/ 0 w 11906"/>
                          <a:gd name="T5" fmla="*/ 827 h 992"/>
                          <a:gd name="T6" fmla="*/ 2 w 11906"/>
                          <a:gd name="T7" fmla="*/ 922 h 992"/>
                          <a:gd name="T8" fmla="*/ 20 w 11906"/>
                          <a:gd name="T9" fmla="*/ 971 h 992"/>
                          <a:gd name="T10" fmla="*/ 69 w 11906"/>
                          <a:gd name="T11" fmla="*/ 989 h 992"/>
                          <a:gd name="T12" fmla="*/ 164 w 11906"/>
                          <a:gd name="T13" fmla="*/ 992 h 992"/>
                          <a:gd name="T14" fmla="*/ 11741 w 11906"/>
                          <a:gd name="T15" fmla="*/ 992 h 992"/>
                          <a:gd name="T16" fmla="*/ 11836 w 11906"/>
                          <a:gd name="T17" fmla="*/ 989 h 992"/>
                          <a:gd name="T18" fmla="*/ 11884 w 11906"/>
                          <a:gd name="T19" fmla="*/ 971 h 992"/>
                          <a:gd name="T20" fmla="*/ 11902 w 11906"/>
                          <a:gd name="T21" fmla="*/ 922 h 992"/>
                          <a:gd name="T22" fmla="*/ 11905 w 11906"/>
                          <a:gd name="T23" fmla="*/ 827 h 992"/>
                          <a:gd name="T24" fmla="*/ 11905 w 11906"/>
                          <a:gd name="T25" fmla="*/ 0 h 9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11906" h="992">
                            <a:moveTo>
                              <a:pt x="11905" y="0"/>
                            </a:moveTo>
                            <a:lnTo>
                              <a:pt x="0" y="0"/>
                            </a:lnTo>
                            <a:lnTo>
                              <a:pt x="0" y="827"/>
                            </a:lnTo>
                            <a:lnTo>
                              <a:pt x="2" y="922"/>
                            </a:lnTo>
                            <a:lnTo>
                              <a:pt x="20" y="971"/>
                            </a:lnTo>
                            <a:lnTo>
                              <a:pt x="69" y="989"/>
                            </a:lnTo>
                            <a:lnTo>
                              <a:pt x="164" y="992"/>
                            </a:lnTo>
                            <a:lnTo>
                              <a:pt x="11741" y="992"/>
                            </a:lnTo>
                            <a:lnTo>
                              <a:pt x="11836" y="989"/>
                            </a:lnTo>
                            <a:lnTo>
                              <a:pt x="11884" y="971"/>
                            </a:lnTo>
                            <a:lnTo>
                              <a:pt x="11902" y="922"/>
                            </a:lnTo>
                            <a:lnTo>
                              <a:pt x="11905" y="827"/>
                            </a:lnTo>
                            <a:lnTo>
                              <a:pt x="11905" y="0"/>
                            </a:lnTo>
                            <a:close/>
                          </a:path>
                        </a:pathLst>
                      </a:custGeom>
                      <a:solidFill>
                        <a:srgbClr val="1F4D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46B02" id="Freeform 1" o:spid="_x0000_s1026" style="position:absolute;margin-left:0;margin-top:0;width:595.3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" o:allowincell="f" path="m11905,l,,,827r2,95l20,971r49,18l164,992r11577,l11836,989r48,-18l11902,922r3,-95l11905,xe" fillcolor="#1f4d78" stroked="f">
              <v:path arrowok="t" o:connecttype="custom" o:connectlocs="7559675,0;0,0;0,525145;1270,585470;12700,616585;43815,628015;104140,629920;7455535,629920;7515860,628015;7546340,616585;7557770,585470;7559675,525145;7559675,0" o:connectangles="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1D0"/>
    <w:multiLevelType w:val="hybridMultilevel"/>
    <w:tmpl w:val="90C0951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88D"/>
    <w:multiLevelType w:val="hybridMultilevel"/>
    <w:tmpl w:val="699CFA7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3FE1"/>
    <w:multiLevelType w:val="hybridMultilevel"/>
    <w:tmpl w:val="B78865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7BF0"/>
    <w:multiLevelType w:val="hybridMultilevel"/>
    <w:tmpl w:val="FBFEF0D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C68DD"/>
    <w:multiLevelType w:val="hybridMultilevel"/>
    <w:tmpl w:val="5938437A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67F11"/>
    <w:multiLevelType w:val="hybridMultilevel"/>
    <w:tmpl w:val="04BA9E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5830"/>
    <w:multiLevelType w:val="hybridMultilevel"/>
    <w:tmpl w:val="F13E69A2"/>
    <w:lvl w:ilvl="0" w:tplc="247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6840"/>
    <w:multiLevelType w:val="hybridMultilevel"/>
    <w:tmpl w:val="75D00EBE"/>
    <w:lvl w:ilvl="0" w:tplc="FD5664C0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0EEE"/>
    <w:multiLevelType w:val="hybridMultilevel"/>
    <w:tmpl w:val="DDB28B6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D9B"/>
    <w:multiLevelType w:val="hybridMultilevel"/>
    <w:tmpl w:val="E494C75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03A15"/>
    <w:multiLevelType w:val="hybridMultilevel"/>
    <w:tmpl w:val="EF2CF61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514"/>
    <w:multiLevelType w:val="hybridMultilevel"/>
    <w:tmpl w:val="100633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66CD"/>
    <w:multiLevelType w:val="hybridMultilevel"/>
    <w:tmpl w:val="264440C0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096E"/>
    <w:multiLevelType w:val="hybridMultilevel"/>
    <w:tmpl w:val="FE3ABDF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16C04"/>
    <w:multiLevelType w:val="hybridMultilevel"/>
    <w:tmpl w:val="5FD8464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878BE"/>
    <w:multiLevelType w:val="hybridMultilevel"/>
    <w:tmpl w:val="D250E00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72"/>
    <w:rsid w:val="00013462"/>
    <w:rsid w:val="00043218"/>
    <w:rsid w:val="00060A01"/>
    <w:rsid w:val="000A2E62"/>
    <w:rsid w:val="000C2A64"/>
    <w:rsid w:val="000F1F9C"/>
    <w:rsid w:val="0012404F"/>
    <w:rsid w:val="001270F1"/>
    <w:rsid w:val="00127C91"/>
    <w:rsid w:val="0015460C"/>
    <w:rsid w:val="001C7919"/>
    <w:rsid w:val="0021515E"/>
    <w:rsid w:val="00271BA3"/>
    <w:rsid w:val="002B3E39"/>
    <w:rsid w:val="003005F3"/>
    <w:rsid w:val="0031217E"/>
    <w:rsid w:val="0031692D"/>
    <w:rsid w:val="00334DEF"/>
    <w:rsid w:val="003A5461"/>
    <w:rsid w:val="003A7332"/>
    <w:rsid w:val="00405CD2"/>
    <w:rsid w:val="004174E4"/>
    <w:rsid w:val="0045395B"/>
    <w:rsid w:val="004575C1"/>
    <w:rsid w:val="0047701E"/>
    <w:rsid w:val="0051255E"/>
    <w:rsid w:val="005635B3"/>
    <w:rsid w:val="005C11A9"/>
    <w:rsid w:val="005F2D35"/>
    <w:rsid w:val="00682588"/>
    <w:rsid w:val="00693000"/>
    <w:rsid w:val="006B2A72"/>
    <w:rsid w:val="006F249C"/>
    <w:rsid w:val="00733299"/>
    <w:rsid w:val="00760009"/>
    <w:rsid w:val="00764F3B"/>
    <w:rsid w:val="007C2555"/>
    <w:rsid w:val="007E6245"/>
    <w:rsid w:val="00854BD5"/>
    <w:rsid w:val="008B2BAC"/>
    <w:rsid w:val="00915BFA"/>
    <w:rsid w:val="00922DD8"/>
    <w:rsid w:val="00932562"/>
    <w:rsid w:val="00943025"/>
    <w:rsid w:val="00943898"/>
    <w:rsid w:val="00973FCC"/>
    <w:rsid w:val="009A1294"/>
    <w:rsid w:val="009C7736"/>
    <w:rsid w:val="00A040AC"/>
    <w:rsid w:val="00A07BEF"/>
    <w:rsid w:val="00AE73C0"/>
    <w:rsid w:val="00AF1AB9"/>
    <w:rsid w:val="00B05086"/>
    <w:rsid w:val="00B30A55"/>
    <w:rsid w:val="00BA22B5"/>
    <w:rsid w:val="00BD473D"/>
    <w:rsid w:val="00BE7A36"/>
    <w:rsid w:val="00C2589D"/>
    <w:rsid w:val="00C30AFF"/>
    <w:rsid w:val="00CF3491"/>
    <w:rsid w:val="00D12466"/>
    <w:rsid w:val="00D30790"/>
    <w:rsid w:val="00D9223F"/>
    <w:rsid w:val="00DC1A64"/>
    <w:rsid w:val="00DF3BC6"/>
    <w:rsid w:val="00DF64D9"/>
    <w:rsid w:val="00E3234C"/>
    <w:rsid w:val="00E40D53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7D9F2"/>
  <w14:defaultImageDpi w14:val="0"/>
  <w15:docId w15:val="{EC8034B9-E06D-4848-977B-6F49057D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Georg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spacing w:before="97"/>
      <w:ind w:left="117"/>
      <w:outlineLvl w:val="0"/>
    </w:pPr>
    <w:rPr>
      <w:rFonts w:ascii="Calibri" w:hAnsi="Calibri" w:cs="Calibri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spacing w:before="110"/>
      <w:ind w:left="117"/>
      <w:outlineLvl w:val="1"/>
    </w:pPr>
    <w:rPr>
      <w:rFonts w:ascii="Calibri" w:hAnsi="Calibri" w:cs="Calibri"/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9438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9">
    <w:name w:val="heading 9"/>
    <w:basedOn w:val="Normal"/>
    <w:next w:val="Normal"/>
    <w:link w:val="Overskrift9Tegn"/>
    <w:unhideWhenUsed/>
    <w:qFormat/>
    <w:rsid w:val="009438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1"/>
    <w:qFormat/>
    <w:pPr>
      <w:ind w:left="570"/>
    </w:pPr>
    <w:rPr>
      <w:sz w:val="21"/>
      <w:szCs w:val="21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ascii="Georgia" w:hAnsi="Georgia" w:cs="Georgia"/>
    </w:rPr>
  </w:style>
  <w:style w:type="paragraph" w:styleId="Listeavsnitt">
    <w:name w:val="List Paragraph"/>
    <w:basedOn w:val="Normal"/>
    <w:uiPriority w:val="34"/>
    <w:qFormat/>
    <w:pPr>
      <w:spacing w:before="201"/>
      <w:ind w:left="854" w:hanging="284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Pr>
      <w:rFonts w:cs="Times New Roman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B2A72"/>
    <w:rPr>
      <w:rFonts w:ascii="Georgia" w:hAnsi="Georgia" w:cs="Georgia"/>
    </w:rPr>
  </w:style>
  <w:style w:type="paragraph" w:styleId="Bunntekst">
    <w:name w:val="footer"/>
    <w:basedOn w:val="Normal"/>
    <w:link w:val="Bunn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B2A72"/>
    <w:rPr>
      <w:rFonts w:ascii="Georgia" w:hAnsi="Georgia" w:cs="Georgia"/>
    </w:rPr>
  </w:style>
  <w:style w:type="table" w:styleId="Tabellrutenett">
    <w:name w:val="Table Grid"/>
    <w:basedOn w:val="Vanligtabell"/>
    <w:uiPriority w:val="39"/>
    <w:rsid w:val="00922D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0D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Ingenliste1">
    <w:name w:val="Ingen liste1"/>
    <w:next w:val="Ingenliste"/>
    <w:uiPriority w:val="99"/>
    <w:semiHidden/>
    <w:unhideWhenUsed/>
    <w:rsid w:val="00943025"/>
  </w:style>
  <w:style w:type="table" w:customStyle="1" w:styleId="Tabellrutenett1">
    <w:name w:val="Tabellrutenett1"/>
    <w:basedOn w:val="Vanligtabell"/>
    <w:next w:val="Tabellrutenett"/>
    <w:uiPriority w:val="39"/>
    <w:rsid w:val="009430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430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43025"/>
    <w:pPr>
      <w:widowControl/>
      <w:autoSpaceDE/>
      <w:autoSpaceDN/>
      <w:adjustRightInd/>
    </w:pPr>
    <w:rPr>
      <w:rFonts w:eastAsia="Calibri" w:cs="Arial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43025"/>
    <w:rPr>
      <w:rFonts w:ascii="Times New Roman" w:eastAsia="Calibri" w:hAnsi="Times New Roman" w:cs="Arial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30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3025"/>
    <w:rPr>
      <w:rFonts w:ascii="Times New Roman" w:eastAsia="Calibri" w:hAnsi="Times New Roman" w:cs="Arial"/>
      <w:b/>
      <w:bCs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02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025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ellrutenett4">
    <w:name w:val="Tabellrutenett4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rsid w:val="009438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9Tegn">
    <w:name w:val="Overskrift 9 Tegn"/>
    <w:basedOn w:val="Standardskriftforavsnitt"/>
    <w:link w:val="Overskrift9"/>
    <w:rsid w:val="009438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Ingenliste2">
    <w:name w:val="Ingen liste2"/>
    <w:next w:val="Ingenliste"/>
    <w:uiPriority w:val="99"/>
    <w:semiHidden/>
    <w:unhideWhenUsed/>
    <w:rsid w:val="00943898"/>
  </w:style>
  <w:style w:type="paragraph" w:styleId="Ingenmellomrom">
    <w:name w:val="No Spacing"/>
    <w:uiPriority w:val="1"/>
    <w:qFormat/>
    <w:rsid w:val="00943898"/>
    <w:pPr>
      <w:spacing w:after="0" w:line="240" w:lineRule="auto"/>
    </w:pPr>
    <w:rPr>
      <w:rFonts w:eastAsia="Calibri"/>
      <w:sz w:val="24"/>
      <w:szCs w:val="24"/>
      <w:lang w:eastAsia="en-US"/>
    </w:rPr>
  </w:style>
  <w:style w:type="paragraph" w:customStyle="1" w:styleId="p1">
    <w:name w:val="p1"/>
    <w:basedOn w:val="Normal"/>
    <w:rsid w:val="00943898"/>
    <w:pPr>
      <w:widowControl/>
      <w:autoSpaceDE/>
      <w:autoSpaceDN/>
      <w:adjustRightInd/>
    </w:pPr>
    <w:rPr>
      <w:rFonts w:ascii="Franklin Gothic Book" w:eastAsia="Calibri" w:hAnsi="Franklin Gothic Book" w:cs="Times New Roman"/>
      <w:sz w:val="17"/>
      <w:szCs w:val="17"/>
    </w:rPr>
  </w:style>
  <w:style w:type="character" w:customStyle="1" w:styleId="apple-converted-space">
    <w:name w:val="apple-converted-space"/>
    <w:basedOn w:val="Standardskriftforavsnitt"/>
    <w:rsid w:val="00943898"/>
  </w:style>
  <w:style w:type="character" w:customStyle="1" w:styleId="Hyperkobling1">
    <w:name w:val="Hyperkobling1"/>
    <w:basedOn w:val="Standardskriftforavsnitt"/>
    <w:uiPriority w:val="99"/>
    <w:unhideWhenUsed/>
    <w:rsid w:val="00943898"/>
    <w:rPr>
      <w:color w:val="0563C1"/>
      <w:u w:val="single"/>
    </w:rPr>
  </w:style>
  <w:style w:type="character" w:styleId="Hyperkobling">
    <w:name w:val="Hyperlink"/>
    <w:basedOn w:val="Standardskriftforavsnitt"/>
    <w:uiPriority w:val="99"/>
    <w:unhideWhenUsed/>
    <w:rsid w:val="00943898"/>
    <w:rPr>
      <w:color w:val="0563C1" w:themeColor="hyperlink"/>
      <w:u w:val="single"/>
    </w:rPr>
  </w:style>
  <w:style w:type="table" w:customStyle="1" w:styleId="Tabellrutenett31">
    <w:name w:val="Tabellrutenett31"/>
    <w:basedOn w:val="Vanligtabell"/>
    <w:next w:val="Tabellrutenett"/>
    <w:uiPriority w:val="39"/>
    <w:rsid w:val="001546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15460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5460C"/>
    <w:pPr>
      <w:spacing w:after="100"/>
      <w:ind w:left="240"/>
    </w:pPr>
  </w:style>
  <w:style w:type="table" w:customStyle="1" w:styleId="Tabellrutenett21">
    <w:name w:val="Tabellrutenett21"/>
    <w:basedOn w:val="Vanligtabell"/>
    <w:next w:val="Tabellrutenett"/>
    <w:uiPriority w:val="39"/>
    <w:rsid w:val="000A2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E6245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table" w:customStyle="1" w:styleId="Tabellrutenett6">
    <w:name w:val="Tabellrutenett6"/>
    <w:basedOn w:val="Vanligtabell"/>
    <w:next w:val="Tabellrutenett"/>
    <w:uiPriority w:val="39"/>
    <w:rsid w:val="00AE73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E0F2-E725-469D-A653-239130A1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Kielkowska</dc:creator>
  <cp:keywords/>
  <dc:description/>
  <cp:lastModifiedBy>Anne Berrefjord</cp:lastModifiedBy>
  <cp:revision>2</cp:revision>
  <dcterms:created xsi:type="dcterms:W3CDTF">2018-11-19T15:14:00Z</dcterms:created>
  <dcterms:modified xsi:type="dcterms:W3CDTF">2018-11-19T15:14:00Z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